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0BBC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C91660A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1045AD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F1C947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79385C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3E233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FB98645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B60EF0D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0BFB020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D46C67" w14:textId="77777777" w:rsidR="000B7905" w:rsidRDefault="000B790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44F8EC5" w14:textId="77777777" w:rsidR="000B7905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Documento </w:t>
      </w:r>
      <w:proofErr w:type="spellStart"/>
      <w:r>
        <w:rPr>
          <w:b/>
          <w:color w:val="000000"/>
          <w:sz w:val="48"/>
          <w:szCs w:val="48"/>
        </w:rPr>
        <w:t>Impact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Mapping</w:t>
      </w:r>
      <w:proofErr w:type="spellEnd"/>
      <w:r>
        <w:rPr>
          <w:b/>
          <w:color w:val="000000"/>
          <w:sz w:val="48"/>
          <w:szCs w:val="48"/>
        </w:rPr>
        <w:t xml:space="preserve"> </w:t>
      </w:r>
    </w:p>
    <w:p w14:paraId="2B2521B1" w14:textId="77777777" w:rsidR="000B7905" w:rsidRDefault="000B7905">
      <w:pPr>
        <w:spacing w:after="0" w:line="240" w:lineRule="auto"/>
        <w:ind w:left="1416"/>
        <w:jc w:val="center"/>
        <w:rPr>
          <w:b/>
          <w:color w:val="000000"/>
          <w:sz w:val="48"/>
          <w:szCs w:val="48"/>
        </w:rPr>
      </w:pPr>
    </w:p>
    <w:p w14:paraId="4A8A3C2C" w14:textId="2EAB7032" w:rsidR="000B7905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r w:rsidR="008704A8" w:rsidRPr="009E3CF1">
        <w:rPr>
          <w:b/>
          <w:color w:val="000000"/>
          <w:sz w:val="48"/>
          <w:szCs w:val="48"/>
        </w:rPr>
        <w:t>“</w:t>
      </w:r>
      <w:proofErr w:type="spellStart"/>
      <w:r w:rsidR="008704A8" w:rsidRPr="009E3CF1">
        <w:rPr>
          <w:b/>
          <w:color w:val="000000"/>
          <w:sz w:val="48"/>
          <w:szCs w:val="48"/>
        </w:rPr>
        <w:t>CondorShop</w:t>
      </w:r>
      <w:proofErr w:type="spellEnd"/>
      <w:r w:rsidR="008704A8" w:rsidRPr="009E3CF1">
        <w:rPr>
          <w:b/>
          <w:color w:val="000000"/>
          <w:sz w:val="48"/>
          <w:szCs w:val="48"/>
        </w:rPr>
        <w:t xml:space="preserve"> (E-commerce)”</w:t>
      </w:r>
    </w:p>
    <w:p w14:paraId="343338A8" w14:textId="77777777" w:rsidR="000B7905" w:rsidRDefault="000B790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2C114240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2D27541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8D1AAB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E8FA07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D1CC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D16B744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B81A0E3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70627F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7238002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96BA93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246BDE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F01F7C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CF4A658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9E770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5A4A1BF1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81ECDCF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0CA5AAA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E04E4C7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CC988E6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6A95C66E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0EEA52DD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4E79A726" w14:textId="77777777" w:rsidR="000B7905" w:rsidRDefault="00000000">
      <w:pPr>
        <w:rPr>
          <w:b/>
          <w:color w:val="365F91"/>
        </w:rPr>
      </w:pPr>
      <w:r>
        <w:br w:type="page"/>
      </w:r>
    </w:p>
    <w:p w14:paraId="2C0E45DB" w14:textId="77777777" w:rsidR="000B7905" w:rsidRDefault="000B7905">
      <w:pPr>
        <w:spacing w:after="0" w:line="240" w:lineRule="auto"/>
        <w:rPr>
          <w:b/>
          <w:color w:val="365F91"/>
        </w:rPr>
      </w:pPr>
    </w:p>
    <w:p w14:paraId="3A9AAF5C" w14:textId="77777777" w:rsidR="000B790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5B463D3A" w14:textId="77777777" w:rsidR="000B7905" w:rsidRDefault="000B7905">
      <w:pPr>
        <w:rPr>
          <w:color w:val="000000"/>
          <w:sz w:val="24"/>
          <w:szCs w:val="24"/>
        </w:rPr>
      </w:pPr>
    </w:p>
    <w:p w14:paraId="30A7CDFC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778563463"/>
        <w:docPartObj>
          <w:docPartGallery w:val="Table of Contents"/>
          <w:docPartUnique/>
        </w:docPartObj>
      </w:sdtPr>
      <w:sdtContent>
        <w:p w14:paraId="30961650" w14:textId="77777777" w:rsidR="000B790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 w:rsidR="000B7905">
              <w:rPr>
                <w:color w:val="000000"/>
              </w:rPr>
              <w:t>Datos del documento</w:t>
            </w:r>
            <w:r w:rsidR="000B7905">
              <w:rPr>
                <w:color w:val="000000"/>
              </w:rPr>
              <w:tab/>
              <w:t>3</w:t>
            </w:r>
          </w:hyperlink>
        </w:p>
        <w:p w14:paraId="08E2C5C5" w14:textId="77777777" w:rsidR="000B7905" w:rsidRDefault="000B790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tyjcwt">
            <w:r>
              <w:rPr>
                <w:color w:val="000000"/>
              </w:rPr>
              <w:t>Impact Mapping</w:t>
            </w:r>
            <w:r>
              <w:rPr>
                <w:color w:val="000000"/>
              </w:rPr>
              <w:tab/>
              <w:t>4</w:t>
            </w:r>
          </w:hyperlink>
          <w:r w:rsidR="00000000">
            <w:fldChar w:fldCharType="end"/>
          </w:r>
        </w:p>
      </w:sdtContent>
    </w:sdt>
    <w:p w14:paraId="7EC9CDB6" w14:textId="77777777" w:rsidR="000B7905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1EE5B35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1fob9te" w:colFirst="0" w:colLast="0"/>
      <w:bookmarkEnd w:id="1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6D1D933A" w14:textId="77777777" w:rsidR="000B7905" w:rsidRDefault="000B7905">
      <w:pPr>
        <w:spacing w:after="0" w:line="240" w:lineRule="auto"/>
        <w:rPr>
          <w:color w:val="000000"/>
          <w:sz w:val="24"/>
          <w:szCs w:val="24"/>
        </w:rPr>
      </w:pPr>
    </w:p>
    <w:p w14:paraId="22A5FFA0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Histórico de Revisiones</w:t>
      </w: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0B7905" w14:paraId="32606833" w14:textId="77777777">
        <w:tc>
          <w:tcPr>
            <w:tcW w:w="1796" w:type="dxa"/>
          </w:tcPr>
          <w:p w14:paraId="554C51C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6BEAF38C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2F8E260A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7B5621ED" w14:textId="77777777" w:rsidR="000B790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Autor</w:t>
            </w:r>
          </w:p>
        </w:tc>
      </w:tr>
      <w:tr w:rsidR="000B7905" w14:paraId="112CA7A3" w14:textId="77777777">
        <w:tc>
          <w:tcPr>
            <w:tcW w:w="1796" w:type="dxa"/>
          </w:tcPr>
          <w:p w14:paraId="378A43F8" w14:textId="64F7F900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1790" w:type="dxa"/>
          </w:tcPr>
          <w:p w14:paraId="4E5E59F5" w14:textId="18EF31CB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20/08/2025</w:t>
            </w:r>
          </w:p>
        </w:tc>
        <w:tc>
          <w:tcPr>
            <w:tcW w:w="3049" w:type="dxa"/>
          </w:tcPr>
          <w:p w14:paraId="14ADF62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70CA04F2" w14:textId="5F51BBA3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08A89C84" w14:textId="77777777">
        <w:tc>
          <w:tcPr>
            <w:tcW w:w="1796" w:type="dxa"/>
          </w:tcPr>
          <w:p w14:paraId="7927C518" w14:textId="04E8281C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  <w:tc>
          <w:tcPr>
            <w:tcW w:w="1790" w:type="dxa"/>
          </w:tcPr>
          <w:p w14:paraId="05C1225B" w14:textId="768DF24D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22/08/2025</w:t>
            </w:r>
          </w:p>
        </w:tc>
        <w:tc>
          <w:tcPr>
            <w:tcW w:w="3049" w:type="dxa"/>
          </w:tcPr>
          <w:p w14:paraId="5D4FC19E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57C3ABF4" w14:textId="079E847F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  <w:tr w:rsidR="000B7905" w14:paraId="286FB1DB" w14:textId="77777777">
        <w:tc>
          <w:tcPr>
            <w:tcW w:w="1796" w:type="dxa"/>
          </w:tcPr>
          <w:p w14:paraId="47892482" w14:textId="2918E9A9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734A5DAC" w14:textId="669918E2" w:rsidR="000B7905" w:rsidRDefault="00CC13CC">
            <w:pPr>
              <w:tabs>
                <w:tab w:val="left" w:pos="1276"/>
              </w:tabs>
              <w:rPr>
                <w:sz w:val="24"/>
                <w:szCs w:val="24"/>
              </w:rPr>
            </w:pPr>
            <w:r w:rsidRPr="00CC13CC">
              <w:rPr>
                <w:sz w:val="24"/>
                <w:szCs w:val="24"/>
              </w:rPr>
              <w:t>02/09/2025</w:t>
            </w:r>
          </w:p>
        </w:tc>
        <w:tc>
          <w:tcPr>
            <w:tcW w:w="3049" w:type="dxa"/>
          </w:tcPr>
          <w:p w14:paraId="06F89682" w14:textId="77777777" w:rsidR="000B7905" w:rsidRDefault="000B790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2193" w:type="dxa"/>
          </w:tcPr>
          <w:p w14:paraId="09B2B8FF" w14:textId="297C758A" w:rsidR="000B7905" w:rsidRDefault="008704A8">
            <w:pPr>
              <w:tabs>
                <w:tab w:val="left" w:pos="12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Benjamin Huenupe</w:t>
            </w:r>
          </w:p>
        </w:tc>
      </w:tr>
    </w:tbl>
    <w:p w14:paraId="6006E045" w14:textId="77777777" w:rsidR="000B7905" w:rsidRDefault="000B7905">
      <w:pPr>
        <w:tabs>
          <w:tab w:val="left" w:pos="1276"/>
        </w:tabs>
        <w:rPr>
          <w:sz w:val="24"/>
          <w:szCs w:val="24"/>
          <w:u w:val="single"/>
        </w:rPr>
      </w:pPr>
    </w:p>
    <w:p w14:paraId="02D69C60" w14:textId="77777777" w:rsidR="000B7905" w:rsidRDefault="00000000">
      <w:pPr>
        <w:spacing w:after="0" w:line="240" w:lineRule="auto"/>
        <w:rPr>
          <w:sz w:val="24"/>
          <w:szCs w:val="24"/>
        </w:rPr>
      </w:pPr>
      <w:bookmarkStart w:id="2" w:name="_heading=h.3znysh7" w:colFirst="0" w:colLast="0"/>
      <w:bookmarkEnd w:id="2"/>
      <w:r>
        <w:rPr>
          <w:sz w:val="24"/>
          <w:szCs w:val="24"/>
        </w:rPr>
        <w:t>Información del Proyecto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0B7905" w14:paraId="4D67563B" w14:textId="77777777">
        <w:tc>
          <w:tcPr>
            <w:tcW w:w="3071" w:type="dxa"/>
          </w:tcPr>
          <w:p w14:paraId="7E39B22A" w14:textId="77777777" w:rsidR="000B7905" w:rsidRDefault="00000000">
            <w:r>
              <w:t>Organización</w:t>
            </w:r>
          </w:p>
        </w:tc>
        <w:tc>
          <w:tcPr>
            <w:tcW w:w="5649" w:type="dxa"/>
          </w:tcPr>
          <w:p w14:paraId="0674E44F" w14:textId="77777777" w:rsidR="000B7905" w:rsidRDefault="00000000">
            <w:r>
              <w:t>Duoc UC. Escuela de Informática y Telecomunicaciones</w:t>
            </w:r>
          </w:p>
        </w:tc>
      </w:tr>
      <w:tr w:rsidR="000B7905" w14:paraId="784304FC" w14:textId="77777777">
        <w:tc>
          <w:tcPr>
            <w:tcW w:w="3071" w:type="dxa"/>
          </w:tcPr>
          <w:p w14:paraId="106403BB" w14:textId="77777777" w:rsidR="000B7905" w:rsidRDefault="00000000">
            <w:r>
              <w:t>Sección</w:t>
            </w:r>
          </w:p>
        </w:tc>
        <w:tc>
          <w:tcPr>
            <w:tcW w:w="5649" w:type="dxa"/>
          </w:tcPr>
          <w:p w14:paraId="67EFDECB" w14:textId="00DAF5EC" w:rsidR="000B7905" w:rsidRDefault="00000000">
            <w:r>
              <w:t>00</w:t>
            </w:r>
            <w:r w:rsidR="008704A8">
              <w:t>4</w:t>
            </w:r>
            <w:r>
              <w:t>V</w:t>
            </w:r>
          </w:p>
        </w:tc>
      </w:tr>
      <w:tr w:rsidR="000B7905" w14:paraId="0A3C1A24" w14:textId="77777777">
        <w:tc>
          <w:tcPr>
            <w:tcW w:w="3071" w:type="dxa"/>
          </w:tcPr>
          <w:p w14:paraId="3E231F53" w14:textId="77777777" w:rsidR="000B7905" w:rsidRDefault="00000000">
            <w:r>
              <w:t>Proyecto (Nombre)</w:t>
            </w:r>
          </w:p>
        </w:tc>
        <w:tc>
          <w:tcPr>
            <w:tcW w:w="5649" w:type="dxa"/>
          </w:tcPr>
          <w:p w14:paraId="64757CA8" w14:textId="3C3F9D40" w:rsidR="000B7905" w:rsidRDefault="008704A8">
            <w:r w:rsidRPr="008704A8">
              <w:t>“</w:t>
            </w:r>
            <w:proofErr w:type="spellStart"/>
            <w:r w:rsidRPr="008704A8">
              <w:t>CondorShop</w:t>
            </w:r>
            <w:proofErr w:type="spellEnd"/>
            <w:r w:rsidRPr="008704A8">
              <w:t xml:space="preserve"> (E-</w:t>
            </w:r>
            <w:proofErr w:type="spellStart"/>
            <w:r w:rsidRPr="008704A8">
              <w:t>commerce</w:t>
            </w:r>
            <w:proofErr w:type="spellEnd"/>
            <w:r w:rsidRPr="008704A8">
              <w:t>)”</w:t>
            </w:r>
          </w:p>
        </w:tc>
      </w:tr>
      <w:tr w:rsidR="000B7905" w14:paraId="39CF35A0" w14:textId="77777777">
        <w:tc>
          <w:tcPr>
            <w:tcW w:w="3071" w:type="dxa"/>
          </w:tcPr>
          <w:p w14:paraId="3EC39A24" w14:textId="77777777" w:rsidR="000B7905" w:rsidRDefault="00000000">
            <w:r>
              <w:t>Fecha de Inicio</w:t>
            </w:r>
          </w:p>
        </w:tc>
        <w:tc>
          <w:tcPr>
            <w:tcW w:w="5649" w:type="dxa"/>
          </w:tcPr>
          <w:p w14:paraId="70FD205B" w14:textId="18EDFB7A" w:rsidR="000B7905" w:rsidRDefault="00CC13CC">
            <w:r w:rsidRPr="00CC13CC">
              <w:t>11/08/2025</w:t>
            </w:r>
          </w:p>
        </w:tc>
      </w:tr>
      <w:tr w:rsidR="000B7905" w14:paraId="0E0448E6" w14:textId="77777777">
        <w:tc>
          <w:tcPr>
            <w:tcW w:w="3071" w:type="dxa"/>
          </w:tcPr>
          <w:p w14:paraId="5D490A9F" w14:textId="77777777" w:rsidR="000B7905" w:rsidRDefault="00000000">
            <w:r>
              <w:t>Fecha de Término</w:t>
            </w:r>
          </w:p>
        </w:tc>
        <w:tc>
          <w:tcPr>
            <w:tcW w:w="5649" w:type="dxa"/>
          </w:tcPr>
          <w:p w14:paraId="56296B40" w14:textId="6C3ACA6C" w:rsidR="000B7905" w:rsidRDefault="00CC13CC" w:rsidP="00CC13CC">
            <w:r w:rsidRPr="00CC13CC">
              <w:t>10/10/2025</w:t>
            </w:r>
          </w:p>
        </w:tc>
      </w:tr>
      <w:tr w:rsidR="000B7905" w14:paraId="552BB095" w14:textId="77777777">
        <w:tc>
          <w:tcPr>
            <w:tcW w:w="3071" w:type="dxa"/>
          </w:tcPr>
          <w:p w14:paraId="556D6071" w14:textId="77777777" w:rsidR="000B7905" w:rsidRDefault="00000000">
            <w:r>
              <w:t>Patrocinador principal</w:t>
            </w:r>
          </w:p>
        </w:tc>
        <w:tc>
          <w:tcPr>
            <w:tcW w:w="5649" w:type="dxa"/>
          </w:tcPr>
          <w:p w14:paraId="6019B46D" w14:textId="2BADFA80" w:rsidR="000B7905" w:rsidRDefault="000B7905"/>
        </w:tc>
      </w:tr>
      <w:tr w:rsidR="000B7905" w14:paraId="537C7BAA" w14:textId="77777777">
        <w:tc>
          <w:tcPr>
            <w:tcW w:w="3071" w:type="dxa"/>
          </w:tcPr>
          <w:p w14:paraId="08222F0E" w14:textId="77777777" w:rsidR="000B7905" w:rsidRDefault="00000000">
            <w:r>
              <w:t>Docente</w:t>
            </w:r>
          </w:p>
        </w:tc>
        <w:tc>
          <w:tcPr>
            <w:tcW w:w="5649" w:type="dxa"/>
          </w:tcPr>
          <w:p w14:paraId="2273E748" w14:textId="77777777" w:rsidR="000B7905" w:rsidRDefault="00000000">
            <w:r>
              <w:t>Marcos Valenzuela</w:t>
            </w:r>
          </w:p>
        </w:tc>
      </w:tr>
    </w:tbl>
    <w:p w14:paraId="69A0FFAC" w14:textId="77777777" w:rsidR="000B7905" w:rsidRDefault="000B7905">
      <w:pPr>
        <w:spacing w:after="0" w:line="240" w:lineRule="auto"/>
        <w:rPr>
          <w:sz w:val="24"/>
          <w:szCs w:val="24"/>
        </w:rPr>
      </w:pPr>
      <w:bookmarkStart w:id="3" w:name="_heading=h.2et92p0" w:colFirst="0" w:colLast="0"/>
      <w:bookmarkEnd w:id="3"/>
    </w:p>
    <w:p w14:paraId="607D5E4C" w14:textId="77777777" w:rsidR="000B7905" w:rsidRDefault="0000000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Integrantes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0B7905" w14:paraId="7ABD874B" w14:textId="77777777">
        <w:trPr>
          <w:cantSplit/>
          <w:tblHeader/>
        </w:trPr>
        <w:tc>
          <w:tcPr>
            <w:tcW w:w="2084" w:type="dxa"/>
          </w:tcPr>
          <w:p w14:paraId="44976A44" w14:textId="77777777" w:rsidR="000B7905" w:rsidRDefault="00000000">
            <w:pPr>
              <w:jc w:val="center"/>
            </w:pPr>
            <w:r>
              <w:t>Rut</w:t>
            </w:r>
          </w:p>
        </w:tc>
        <w:tc>
          <w:tcPr>
            <w:tcW w:w="3452" w:type="dxa"/>
          </w:tcPr>
          <w:p w14:paraId="7FD498AD" w14:textId="77777777" w:rsidR="000B7905" w:rsidRDefault="00000000">
            <w:pPr>
              <w:jc w:val="center"/>
            </w:pPr>
            <w:r>
              <w:t>Nombre</w:t>
            </w:r>
          </w:p>
        </w:tc>
        <w:tc>
          <w:tcPr>
            <w:tcW w:w="3184" w:type="dxa"/>
          </w:tcPr>
          <w:p w14:paraId="19F22D38" w14:textId="77777777" w:rsidR="000B7905" w:rsidRDefault="00000000">
            <w:pPr>
              <w:jc w:val="center"/>
            </w:pPr>
            <w:r>
              <w:t>Correo</w:t>
            </w:r>
          </w:p>
        </w:tc>
      </w:tr>
      <w:tr w:rsidR="000B7905" w14:paraId="61AB1E9F" w14:textId="77777777">
        <w:tc>
          <w:tcPr>
            <w:tcW w:w="2084" w:type="dxa"/>
          </w:tcPr>
          <w:p w14:paraId="53FC532A" w14:textId="024FE50C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21.343.914-6</w:t>
            </w:r>
          </w:p>
        </w:tc>
        <w:tc>
          <w:tcPr>
            <w:tcW w:w="3452" w:type="dxa"/>
          </w:tcPr>
          <w:p w14:paraId="120F431C" w14:textId="094B025E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Benjamin Huenupe</w:t>
            </w:r>
          </w:p>
        </w:tc>
        <w:tc>
          <w:tcPr>
            <w:tcW w:w="3184" w:type="dxa"/>
          </w:tcPr>
          <w:p w14:paraId="6E8E3C45" w14:textId="01126A14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Be.huenupe@duocuc.cl</w:t>
            </w:r>
          </w:p>
        </w:tc>
      </w:tr>
      <w:tr w:rsidR="000B7905" w14:paraId="23B5045B" w14:textId="77777777">
        <w:tc>
          <w:tcPr>
            <w:tcW w:w="2084" w:type="dxa"/>
          </w:tcPr>
          <w:p w14:paraId="7CC2A7D4" w14:textId="515337E7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19.880.451-7</w:t>
            </w:r>
          </w:p>
        </w:tc>
        <w:tc>
          <w:tcPr>
            <w:tcW w:w="3452" w:type="dxa"/>
          </w:tcPr>
          <w:p w14:paraId="52AD69B3" w14:textId="78805786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Juan Rodríguez</w:t>
            </w:r>
          </w:p>
        </w:tc>
        <w:tc>
          <w:tcPr>
            <w:tcW w:w="3184" w:type="dxa"/>
          </w:tcPr>
          <w:p w14:paraId="61BCD144" w14:textId="24A8D14B" w:rsidR="000B7905" w:rsidRDefault="008704A8">
            <w:pPr>
              <w:jc w:val="center"/>
              <w:rPr>
                <w:b/>
              </w:rPr>
            </w:pPr>
            <w:r w:rsidRPr="00A27F83">
              <w:rPr>
                <w:sz w:val="20"/>
                <w:szCs w:val="20"/>
              </w:rPr>
              <w:t>Juap.rodriguez@duocuc.cl</w:t>
            </w:r>
          </w:p>
        </w:tc>
      </w:tr>
    </w:tbl>
    <w:p w14:paraId="3977E5B1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4" w:name="_heading=h.1ykok2f6wgnv" w:colFirst="0" w:colLast="0"/>
      <w:bookmarkEnd w:id="4"/>
    </w:p>
    <w:p w14:paraId="47B37F3B" w14:textId="77777777" w:rsidR="000B7905" w:rsidRDefault="000B7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4C24E2A9" w14:textId="77777777" w:rsidR="000B7905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3E183A45" w14:textId="77777777" w:rsidR="000B79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Impact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Mapping</w:t>
      </w:r>
      <w:proofErr w:type="spell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428050D8" w14:textId="50101F59" w:rsidR="000B7905" w:rsidRDefault="00166621">
      <w:r w:rsidRPr="00166621">
        <w:rPr>
          <w:noProof/>
        </w:rPr>
        <w:drawing>
          <wp:inline distT="0" distB="0" distL="0" distR="0" wp14:anchorId="158F8BAD" wp14:editId="1A455B26">
            <wp:extent cx="5612130" cy="5158105"/>
            <wp:effectExtent l="0" t="0" r="7620" b="4445"/>
            <wp:docPr id="2082407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7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4CB1" w14:textId="6467D869" w:rsidR="000B7905" w:rsidRDefault="000B7905">
      <w:bookmarkStart w:id="6" w:name="_heading=h.3dy6vkm" w:colFirst="0" w:colLast="0"/>
      <w:bookmarkEnd w:id="6"/>
    </w:p>
    <w:p w14:paraId="1BF7D83B" w14:textId="77777777" w:rsidR="00166621" w:rsidRDefault="008704A8" w:rsidP="008704A8">
      <w:pPr>
        <w:rPr>
          <w:b/>
          <w:bCs/>
          <w:sz w:val="24"/>
          <w:szCs w:val="24"/>
        </w:rPr>
      </w:pPr>
      <w:r w:rsidRPr="008704A8">
        <w:rPr>
          <w:b/>
          <w:bCs/>
          <w:sz w:val="24"/>
          <w:szCs w:val="24"/>
        </w:rPr>
        <w:t>Objetivo</w:t>
      </w:r>
      <w:r>
        <w:rPr>
          <w:b/>
          <w:bCs/>
          <w:sz w:val="24"/>
          <w:szCs w:val="24"/>
        </w:rPr>
        <w:t>:</w:t>
      </w:r>
    </w:p>
    <w:p w14:paraId="3107254F" w14:textId="29E39C81" w:rsidR="008704A8" w:rsidRPr="008704A8" w:rsidRDefault="008704A8" w:rsidP="008704A8">
      <w:pPr>
        <w:rPr>
          <w:b/>
          <w:bCs/>
          <w:sz w:val="24"/>
          <w:szCs w:val="24"/>
        </w:rPr>
      </w:pPr>
      <w:r w:rsidRPr="008704A8">
        <w:t xml:space="preserve">Aumentar la conversión de compra y mejorar la experiencia del cliente, ofreciendo un flujo simple, rápido y confiable: descubrir productos → agregar al carrito → pagar con Webpay → recibir confirmación; con </w:t>
      </w:r>
      <w:proofErr w:type="spellStart"/>
      <w:r w:rsidRPr="008704A8">
        <w:t>login</w:t>
      </w:r>
      <w:proofErr w:type="spellEnd"/>
      <w:r w:rsidRPr="008704A8">
        <w:t xml:space="preserve"> opcional (o </w:t>
      </w:r>
      <w:proofErr w:type="spellStart"/>
      <w:r w:rsidRPr="008704A8">
        <w:t>checkout</w:t>
      </w:r>
      <w:proofErr w:type="spellEnd"/>
      <w:r w:rsidRPr="008704A8">
        <w:t xml:space="preserve"> como invitado), stock consistente, y panel de administración claro.</w:t>
      </w:r>
    </w:p>
    <w:p w14:paraId="7A2F06C9" w14:textId="77777777" w:rsidR="008704A8" w:rsidRPr="008704A8" w:rsidRDefault="008704A8" w:rsidP="008704A8">
      <w:pPr>
        <w:rPr>
          <w:b/>
          <w:bCs/>
          <w:sz w:val="24"/>
          <w:szCs w:val="24"/>
        </w:rPr>
      </w:pPr>
      <w:proofErr w:type="gramStart"/>
      <w:r w:rsidRPr="008704A8">
        <w:rPr>
          <w:b/>
          <w:bCs/>
          <w:sz w:val="24"/>
          <w:szCs w:val="24"/>
        </w:rPr>
        <w:t>Problema a solucionar</w:t>
      </w:r>
      <w:proofErr w:type="gramEnd"/>
    </w:p>
    <w:p w14:paraId="79244AF9" w14:textId="6F3EC56C" w:rsidR="008704A8" w:rsidRPr="00A343E4" w:rsidRDefault="008704A8" w:rsidP="00A343E4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>En tiendas pequeñas suele haber fricción para encontrar productos, carritos que se pierden, pagos que fallan o confirmaciones poco claras. Eso baja la conversión y la confianza.</w:t>
      </w:r>
    </w:p>
    <w:p w14:paraId="005D1956" w14:textId="77777777" w:rsidR="008704A8" w:rsidRPr="008704A8" w:rsidRDefault="008704A8" w:rsidP="008704A8">
      <w:pPr>
        <w:rPr>
          <w:b/>
          <w:bCs/>
          <w:sz w:val="24"/>
          <w:szCs w:val="24"/>
        </w:rPr>
      </w:pPr>
      <w:proofErr w:type="gramStart"/>
      <w:r w:rsidRPr="008704A8">
        <w:rPr>
          <w:b/>
          <w:bCs/>
          <w:sz w:val="24"/>
          <w:szCs w:val="24"/>
        </w:rPr>
        <w:lastRenderedPageBreak/>
        <w:t>Necesidad a satisfacer</w:t>
      </w:r>
      <w:proofErr w:type="gramEnd"/>
    </w:p>
    <w:p w14:paraId="4C5C72EB" w14:textId="7A523971" w:rsidR="000B7905" w:rsidRPr="00166621" w:rsidRDefault="008704A8" w:rsidP="00166621">
      <w:pPr>
        <w:pStyle w:val="Prrafodelista"/>
        <w:numPr>
          <w:ilvl w:val="0"/>
          <w:numId w:val="3"/>
        </w:numPr>
        <w:rPr>
          <w:bCs/>
        </w:rPr>
      </w:pPr>
      <w:r w:rsidRPr="00A343E4">
        <w:rPr>
          <w:bCs/>
        </w:rPr>
        <w:t xml:space="preserve">Una experiencia fluida y </w:t>
      </w:r>
      <w:r w:rsidR="00A343E4">
        <w:rPr>
          <w:bCs/>
        </w:rPr>
        <w:t>agradable</w:t>
      </w:r>
      <w:r w:rsidRPr="00A343E4">
        <w:rPr>
          <w:bCs/>
        </w:rPr>
        <w:t xml:space="preserve">: catálogo rápido, carrito persistente, </w:t>
      </w:r>
      <w:proofErr w:type="spellStart"/>
      <w:r w:rsidRPr="00A343E4">
        <w:rPr>
          <w:bCs/>
        </w:rPr>
        <w:t>checkout</w:t>
      </w:r>
      <w:proofErr w:type="spellEnd"/>
      <w:r w:rsidRPr="00A343E4">
        <w:rPr>
          <w:bCs/>
        </w:rPr>
        <w:t xml:space="preserve"> sin trabas (invitado o con cuenta), pago seguro, y comunicación transparente (</w:t>
      </w:r>
      <w:proofErr w:type="spellStart"/>
      <w:r w:rsidRPr="00A343E4">
        <w:rPr>
          <w:bCs/>
        </w:rPr>
        <w:t>nº</w:t>
      </w:r>
      <w:proofErr w:type="spellEnd"/>
      <w:r w:rsidRPr="00A343E4">
        <w:rPr>
          <w:bCs/>
        </w:rPr>
        <w:t xml:space="preserve"> de orden, correo de confirmación, estados de pedido).</w:t>
      </w:r>
    </w:p>
    <w:p w14:paraId="458587DF" w14:textId="7436096B" w:rsidR="00D51A09" w:rsidRPr="00D51A09" w:rsidRDefault="00D51A09" w:rsidP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 xml:space="preserve">Actores </w:t>
      </w:r>
    </w:p>
    <w:p w14:paraId="54CA9938" w14:textId="64D3AD0D" w:rsidR="00D51A09" w:rsidRPr="00D51A09" w:rsidRDefault="00D51A09" w:rsidP="00D51A09">
      <w:pPr>
        <w:pStyle w:val="Prrafodelista"/>
        <w:numPr>
          <w:ilvl w:val="0"/>
          <w:numId w:val="3"/>
        </w:numPr>
        <w:rPr>
          <w:bCs/>
        </w:rPr>
      </w:pPr>
      <w:r w:rsidRPr="00D51A09">
        <w:rPr>
          <w:bCs/>
        </w:rPr>
        <w:t>Clientes nuevos (no registrados): llegan, descubren productos y deciden si comprar o no.</w:t>
      </w:r>
    </w:p>
    <w:p w14:paraId="35A6C9F3" w14:textId="2699AB49" w:rsidR="00D51A09" w:rsidRPr="00D51A09" w:rsidRDefault="00D51A09" w:rsidP="00D51A09">
      <w:pPr>
        <w:pStyle w:val="Prrafodelista"/>
        <w:numPr>
          <w:ilvl w:val="0"/>
          <w:numId w:val="3"/>
        </w:numPr>
        <w:rPr>
          <w:bCs/>
        </w:rPr>
      </w:pPr>
      <w:r w:rsidRPr="00D51A09">
        <w:rPr>
          <w:bCs/>
        </w:rPr>
        <w:t xml:space="preserve">Clientes recurrentes (registrados):  vuelven, se </w:t>
      </w:r>
      <w:proofErr w:type="spellStart"/>
      <w:r w:rsidRPr="00D51A09">
        <w:rPr>
          <w:bCs/>
        </w:rPr>
        <w:t>loguean</w:t>
      </w:r>
      <w:proofErr w:type="spellEnd"/>
      <w:r w:rsidRPr="00D51A09">
        <w:rPr>
          <w:bCs/>
        </w:rPr>
        <w:t xml:space="preserve"> y repiten compra.</w:t>
      </w:r>
    </w:p>
    <w:p w14:paraId="2ACF98C8" w14:textId="69A65C2C" w:rsidR="00D51A09" w:rsidRPr="00D51A09" w:rsidRDefault="00D51A09" w:rsidP="00D51A09">
      <w:pPr>
        <w:pStyle w:val="Prrafodelista"/>
        <w:numPr>
          <w:ilvl w:val="0"/>
          <w:numId w:val="3"/>
        </w:numPr>
        <w:rPr>
          <w:bCs/>
        </w:rPr>
      </w:pPr>
      <w:r w:rsidRPr="00D51A09">
        <w:rPr>
          <w:bCs/>
        </w:rPr>
        <w:t>Administrador de tienda: mantiene catálogo/stock y gestiona pedidos.</w:t>
      </w:r>
    </w:p>
    <w:p w14:paraId="3B48C431" w14:textId="4502AA6E" w:rsidR="00D51A09" w:rsidRPr="00D51A09" w:rsidRDefault="00D51A09" w:rsidP="00D51A09">
      <w:pPr>
        <w:pStyle w:val="Prrafodelista"/>
        <w:numPr>
          <w:ilvl w:val="0"/>
          <w:numId w:val="3"/>
        </w:numPr>
        <w:rPr>
          <w:bCs/>
        </w:rPr>
      </w:pPr>
      <w:r w:rsidRPr="00D51A09">
        <w:rPr>
          <w:bCs/>
        </w:rPr>
        <w:t>Bodega/Logística interna: repara y despacha pedidos.</w:t>
      </w:r>
    </w:p>
    <w:p w14:paraId="6585355A" w14:textId="719EDE14" w:rsidR="000B7905" w:rsidRPr="00D51A09" w:rsidRDefault="00D51A09" w:rsidP="00D51A09">
      <w:pPr>
        <w:pStyle w:val="Prrafodelista"/>
        <w:numPr>
          <w:ilvl w:val="0"/>
          <w:numId w:val="3"/>
        </w:numPr>
        <w:rPr>
          <w:bCs/>
        </w:rPr>
      </w:pPr>
      <w:r w:rsidRPr="00D51A09">
        <w:rPr>
          <w:bCs/>
        </w:rPr>
        <w:t>Courier/Empresa de envío: entrega a tiempo y con seguimiento.</w:t>
      </w:r>
    </w:p>
    <w:p w14:paraId="425CAB9E" w14:textId="1E062B2A" w:rsidR="000B7905" w:rsidRDefault="00D51A09">
      <w:pPr>
        <w:rPr>
          <w:b/>
          <w:sz w:val="24"/>
          <w:szCs w:val="24"/>
        </w:rPr>
      </w:pPr>
      <w:r w:rsidRPr="00D51A09">
        <w:rPr>
          <w:b/>
          <w:sz w:val="24"/>
          <w:szCs w:val="24"/>
        </w:rPr>
        <w:t>Impactos esperados</w:t>
      </w:r>
      <w:r>
        <w:rPr>
          <w:b/>
          <w:sz w:val="24"/>
          <w:szCs w:val="24"/>
        </w:rPr>
        <w:t xml:space="preserve">: </w:t>
      </w:r>
    </w:p>
    <w:p w14:paraId="220F3D95" w14:textId="77777777" w:rsid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A) Clientes nuevos</w:t>
      </w:r>
    </w:p>
    <w:p w14:paraId="015F6A5A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>Impacto A1 — Encuentran rápido lo que buscan.</w:t>
      </w:r>
    </w:p>
    <w:p w14:paraId="728E8931" w14:textId="125D6269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80% de páginas del catálogo cargan en ≤ 300 ms; tiempo catálogo</w:t>
      </w:r>
      <w:r>
        <w:rPr>
          <w:bCs/>
          <w:color w:val="000000"/>
        </w:rPr>
        <w:t xml:space="preserve"> </w:t>
      </w:r>
      <w:r w:rsidRPr="00D51A09">
        <w:rPr>
          <w:bCs/>
          <w:color w:val="000000"/>
        </w:rPr>
        <w:t>→</w:t>
      </w:r>
      <w:r>
        <w:rPr>
          <w:bCs/>
          <w:color w:val="000000"/>
        </w:rPr>
        <w:t xml:space="preserve">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3 min.</w:t>
      </w:r>
    </w:p>
    <w:p w14:paraId="09EE835B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/>
          <w:color w:val="000000"/>
        </w:rPr>
      </w:pPr>
      <w:r w:rsidRPr="00D51A09">
        <w:rPr>
          <w:bCs/>
          <w:color w:val="000000"/>
        </w:rPr>
        <w:t xml:space="preserve">Impacto A2 — Compran sin </w:t>
      </w:r>
      <w:proofErr w:type="gramStart"/>
      <w:r w:rsidRPr="00D51A09">
        <w:rPr>
          <w:bCs/>
          <w:color w:val="000000"/>
        </w:rPr>
        <w:t>fricción</w:t>
      </w:r>
      <w:proofErr w:type="gramEnd"/>
      <w:r w:rsidRPr="00D51A09">
        <w:rPr>
          <w:bCs/>
          <w:color w:val="000000"/>
        </w:rPr>
        <w:t xml:space="preserve"> aunque no tengan cuenta.</w:t>
      </w:r>
    </w:p>
    <w:p w14:paraId="41984886" w14:textId="77777777" w:rsid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Abandono de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≤ 35%; conversión ≥ 2,0%.</w:t>
      </w:r>
    </w:p>
    <w:p w14:paraId="7B9A8303" w14:textId="7DABC457" w:rsidR="00D51A09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B) Clientes recurrentes</w:t>
      </w:r>
    </w:p>
    <w:p w14:paraId="1C25BCB5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Impacto B1 — Se </w:t>
      </w:r>
      <w:proofErr w:type="spellStart"/>
      <w:r w:rsidRPr="00D51A09">
        <w:rPr>
          <w:bCs/>
          <w:color w:val="000000"/>
        </w:rPr>
        <w:t>loguean</w:t>
      </w:r>
      <w:proofErr w:type="spellEnd"/>
      <w:r w:rsidRPr="00D51A09">
        <w:rPr>
          <w:bCs/>
          <w:color w:val="000000"/>
        </w:rPr>
        <w:t xml:space="preserve"> sin freno y usan datos guardados.</w:t>
      </w:r>
    </w:p>
    <w:p w14:paraId="36EE09EB" w14:textId="77777777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≥ 60% de compras de recurrentes con autocompletado de datos; tiempo </w:t>
      </w:r>
      <w:proofErr w:type="spellStart"/>
      <w:r w:rsidRPr="00D51A09">
        <w:rPr>
          <w:bCs/>
          <w:color w:val="000000"/>
        </w:rPr>
        <w:t>checkout</w:t>
      </w:r>
      <w:proofErr w:type="spellEnd"/>
      <w:r w:rsidRPr="00D51A09">
        <w:rPr>
          <w:bCs/>
          <w:color w:val="000000"/>
        </w:rPr>
        <w:t xml:space="preserve"> (mediana) ≤ 90 s.</w:t>
      </w:r>
    </w:p>
    <w:p w14:paraId="486EE439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B2 — Recompran y recomiendan.</w:t>
      </w:r>
    </w:p>
    <w:p w14:paraId="4DE3F592" w14:textId="613639AB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 xml:space="preserve">KPI: Retención a 60 días +10 </w:t>
      </w:r>
      <w:proofErr w:type="spellStart"/>
      <w:r w:rsidRPr="00D51A09">
        <w:rPr>
          <w:bCs/>
          <w:color w:val="000000"/>
        </w:rPr>
        <w:t>pts</w:t>
      </w:r>
      <w:proofErr w:type="spellEnd"/>
      <w:r w:rsidRPr="00D51A09">
        <w:rPr>
          <w:bCs/>
          <w:color w:val="000000"/>
        </w:rPr>
        <w:t>; ≥ 20% de nuevas compras vía referidos (campo “¿Quién te recomendó?”).</w:t>
      </w:r>
    </w:p>
    <w:p w14:paraId="5BE00872" w14:textId="23952040" w:rsidR="00D51A09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C) Administrador de tienda</w:t>
      </w:r>
    </w:p>
    <w:p w14:paraId="78E0EBFE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C1 — Mantiene catálogo/stock sin planillas ni demoras.</w:t>
      </w:r>
    </w:p>
    <w:p w14:paraId="798CE6A1" w14:textId="2B125202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Crear/editar producto en ≤ 2 min; discrepancia de stock &lt; 1%.</w:t>
      </w:r>
    </w:p>
    <w:p w14:paraId="3B3F9166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C2 — Gestiona pedidos con claridad.</w:t>
      </w:r>
    </w:p>
    <w:p w14:paraId="69780323" w14:textId="28B1776E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Exportar pedidos en 1 clic; tiempos de preparación visibles.</w:t>
      </w:r>
    </w:p>
    <w:p w14:paraId="4AA43EFE" w14:textId="10B9D91D" w:rsidR="00D51A09" w:rsidRP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D) Bodega/Logística interna</w:t>
      </w:r>
    </w:p>
    <w:p w14:paraId="164E5098" w14:textId="77777777" w:rsid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D1 — Preparan pedidos en el mismo día (SLA).</w:t>
      </w:r>
    </w:p>
    <w:p w14:paraId="0AF0B6C8" w14:textId="747A63A9" w:rsidR="00D51A09" w:rsidRPr="00D51A09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≥ 90% de pedidos listos &lt; 24 h (hábiles).</w:t>
      </w:r>
    </w:p>
    <w:p w14:paraId="36332089" w14:textId="77777777" w:rsidR="00D51A09" w:rsidRDefault="00D51A09" w:rsidP="00166621">
      <w:pPr>
        <w:spacing w:line="240" w:lineRule="auto"/>
        <w:rPr>
          <w:b/>
          <w:color w:val="000000"/>
        </w:rPr>
      </w:pPr>
      <w:r w:rsidRPr="00D51A09">
        <w:rPr>
          <w:b/>
          <w:color w:val="000000"/>
        </w:rPr>
        <w:t>E) Courier / Empresa de envío</w:t>
      </w:r>
    </w:p>
    <w:p w14:paraId="60D888C5" w14:textId="77777777" w:rsidR="00D51A09" w:rsidRPr="00D51A09" w:rsidRDefault="00D51A09" w:rsidP="00166621">
      <w:pPr>
        <w:pStyle w:val="Prrafodelista"/>
        <w:numPr>
          <w:ilvl w:val="0"/>
          <w:numId w:val="4"/>
        </w:numPr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Impacto E1 — Entregas a tiempo y seguimiento accesible.</w:t>
      </w:r>
    </w:p>
    <w:p w14:paraId="554B38C6" w14:textId="4D0DBE92" w:rsidR="000B7905" w:rsidRPr="00166621" w:rsidRDefault="00D51A09" w:rsidP="00166621">
      <w:pPr>
        <w:pStyle w:val="Prrafodelista"/>
        <w:spacing w:line="240" w:lineRule="auto"/>
        <w:rPr>
          <w:bCs/>
          <w:color w:val="000000"/>
        </w:rPr>
      </w:pPr>
      <w:r w:rsidRPr="00D51A09">
        <w:rPr>
          <w:bCs/>
          <w:color w:val="000000"/>
        </w:rPr>
        <w:t>KPI: ≥ 95% entregas dentro del plazo; 100% de pedidos con tracking visible para el cliente.</w:t>
      </w:r>
    </w:p>
    <w:sectPr w:rsidR="000B7905" w:rsidRPr="00166621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EAB5BD" w14:textId="77777777" w:rsidR="00A83A83" w:rsidRDefault="00A83A83">
      <w:pPr>
        <w:spacing w:after="0" w:line="240" w:lineRule="auto"/>
      </w:pPr>
      <w:r>
        <w:separator/>
      </w:r>
    </w:p>
  </w:endnote>
  <w:endnote w:type="continuationSeparator" w:id="0">
    <w:p w14:paraId="4E7FAB64" w14:textId="77777777" w:rsidR="00A83A83" w:rsidRDefault="00A83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3A16584-9BD0-4B33-B259-09C3462D5349}"/>
    <w:embedBold r:id="rId2" w:fontKey="{CFFEEAC5-99F6-4B74-A0A7-5EFFDA1F1123}"/>
    <w:embedBoldItalic r:id="rId3" w:fontKey="{B3A6B7A0-76E9-4FB4-9DBB-4F40919A0A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B253C508-0A93-49B1-B2D0-11164F3C84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FD5C531-5914-4556-AAF1-2653FF27CDC4}"/>
    <w:embedBold r:id="rId6" w:fontKey="{47DC06D7-E20E-4647-9430-744B2B94E1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A7929B78-3598-431E-9405-1B3E02E39DEB}"/>
    <w:embedItalic r:id="rId8" w:fontKey="{68674052-5740-42C6-A5D1-258667775F43}"/>
    <w:embedBoldItalic r:id="rId9" w:fontKey="{04DF16F2-E9B9-43B6-9A3F-81DBFBFC68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C099031-356F-4030-BD11-FFC943156E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A59C88E-C609-45E2-A234-7F151509A654}"/>
    <w:embedItalic r:id="rId12" w:fontKey="{1A165046-273C-43CF-AD2B-EB59C452A4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33F2F" w14:textId="77777777" w:rsidR="00166621" w:rsidRDefault="00166621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407D50C5" w14:textId="77777777" w:rsidR="000B7905" w:rsidRDefault="000B79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86E4B" w14:textId="77777777" w:rsidR="00A83A83" w:rsidRDefault="00A83A83">
      <w:pPr>
        <w:spacing w:after="0" w:line="240" w:lineRule="auto"/>
      </w:pPr>
      <w:r>
        <w:separator/>
      </w:r>
    </w:p>
  </w:footnote>
  <w:footnote w:type="continuationSeparator" w:id="0">
    <w:p w14:paraId="2C23C315" w14:textId="77777777" w:rsidR="00A83A83" w:rsidRDefault="00A83A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CB5CC" w14:textId="07CAD8C7" w:rsidR="000B7905" w:rsidRDefault="008704A8">
    <w:pP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D228A00" wp14:editId="0754C410">
          <wp:simplePos x="0" y="0"/>
          <wp:positionH relativeFrom="margin">
            <wp:posOffset>4684008</wp:posOffset>
          </wp:positionH>
          <wp:positionV relativeFrom="paragraph">
            <wp:posOffset>-219986</wp:posOffset>
          </wp:positionV>
          <wp:extent cx="1790700" cy="509270"/>
          <wp:effectExtent l="0" t="0" r="0" b="508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90700" cy="50927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22C0"/>
    <w:multiLevelType w:val="hybridMultilevel"/>
    <w:tmpl w:val="F24261AA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150D5"/>
    <w:multiLevelType w:val="multilevel"/>
    <w:tmpl w:val="972A9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D647EE"/>
    <w:multiLevelType w:val="hybridMultilevel"/>
    <w:tmpl w:val="86DE9510"/>
    <w:lvl w:ilvl="0" w:tplc="BF74781A">
      <w:start w:val="19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5637DD"/>
    <w:multiLevelType w:val="multilevel"/>
    <w:tmpl w:val="99865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02852300">
    <w:abstractNumId w:val="1"/>
  </w:num>
  <w:num w:numId="2" w16cid:durableId="220866905">
    <w:abstractNumId w:val="3"/>
  </w:num>
  <w:num w:numId="3" w16cid:durableId="505831048">
    <w:abstractNumId w:val="0"/>
  </w:num>
  <w:num w:numId="4" w16cid:durableId="209100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7905"/>
    <w:rsid w:val="000B7905"/>
    <w:rsid w:val="00166621"/>
    <w:rsid w:val="007A7F05"/>
    <w:rsid w:val="008704A8"/>
    <w:rsid w:val="00A343E4"/>
    <w:rsid w:val="00A43DBF"/>
    <w:rsid w:val="00A83A83"/>
    <w:rsid w:val="00CC13CC"/>
    <w:rsid w:val="00D0779D"/>
    <w:rsid w:val="00D5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254BE"/>
  <w15:docId w15:val="{229E5C6D-E540-4899-81F5-5CFA15DA1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A87A61"/>
    <w:rPr>
      <w:b/>
      <w:bCs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3ETY5fxZpmke0cc7uiLN6Fie/Q==">CgMxLjAyCGguZ2pkZ3hzMgloLjFmb2I5dGUyCWguM3pueXNoNzIJaC4yZXQ5MnAwMg5oLjF5a29rMmY2d2dudjIIaC50eWpjd3QyCWguM2R5NnZrbTgAciExSjIwMk5xVHhRd3N6MDUtQzNBYkZHQ0ltOEk5QjlHeHQ=</go:docsCustomData>
</go:gDocsCustomXmlDataStorage>
</file>

<file path=customXml/itemProps1.xml><?xml version="1.0" encoding="utf-8"?>
<ds:datastoreItem xmlns:ds="http://schemas.openxmlformats.org/officeDocument/2006/customXml" ds:itemID="{748D0E2D-6385-4043-982F-97CF7FDC4C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5</Pages>
  <Words>494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3</cp:revision>
  <dcterms:created xsi:type="dcterms:W3CDTF">2024-05-22T01:16:00Z</dcterms:created>
  <dcterms:modified xsi:type="dcterms:W3CDTF">2025-10-13T02:21:00Z</dcterms:modified>
</cp:coreProperties>
</file>